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68" w:rsidRPr="00651E62" w:rsidRDefault="00EB2A68" w:rsidP="00EB2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bookmarkStart w:id="0" w:name="_GoBack"/>
      <w:bookmarkEnd w:id="0"/>
    </w:p>
    <w:p w:rsidR="00EB2A68" w:rsidRPr="00651E62" w:rsidRDefault="00EB2A68" w:rsidP="00EB2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EB2A68" w:rsidRPr="00651E62" w:rsidRDefault="00EB2A68" w:rsidP="00EB2A68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20.10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17</w:t>
      </w: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:00ч.</w:t>
      </w:r>
    </w:p>
    <w:p w:rsidR="00EB2A68" w:rsidRPr="00651E62" w:rsidRDefault="00EB2A68" w:rsidP="00EB2A68">
      <w:pPr>
        <w:spacing w:after="160" w:line="254" w:lineRule="auto"/>
        <w:rPr>
          <w:rFonts w:ascii="Calibri" w:eastAsia="Calibri" w:hAnsi="Calibri" w:cs="Times New Roman"/>
        </w:rPr>
      </w:pPr>
    </w:p>
    <w:p w:rsidR="00EB2A68" w:rsidRPr="00575CA1" w:rsidRDefault="00EB2A68" w:rsidP="00EB2A68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2A68" w:rsidRPr="00714B64" w:rsidRDefault="00EB2A68" w:rsidP="00C330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64">
        <w:rPr>
          <w:rFonts w:ascii="Times New Roman" w:hAnsi="Times New Roman" w:cs="Times New Roman"/>
          <w:sz w:val="24"/>
          <w:szCs w:val="24"/>
        </w:rPr>
        <w:t xml:space="preserve">Промяна в състава на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242700002, 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242700004,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242700006 ,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242700007,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242700014,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242700015,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242700018,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242700019,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242700020,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242700021,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242700022,</w:t>
      </w:r>
      <w:r w:rsidRPr="00714B64">
        <w:rPr>
          <w:rFonts w:ascii="Times New Roman" w:hAnsi="Times New Roman" w:cs="Times New Roman"/>
          <w:sz w:val="24"/>
          <w:szCs w:val="24"/>
        </w:rPr>
        <w:t>СИК№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242700025,</w:t>
      </w:r>
      <w:r w:rsidRPr="00714B64">
        <w:rPr>
          <w:rFonts w:ascii="Times New Roman" w:hAnsi="Times New Roman" w:cs="Times New Roman"/>
          <w:sz w:val="24"/>
          <w:szCs w:val="24"/>
        </w:rPr>
        <w:t>СИК №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242700026,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242700030,</w:t>
      </w:r>
      <w:r w:rsidRPr="00714B64">
        <w:rPr>
          <w:rFonts w:ascii="Times New Roman" w:hAnsi="Times New Roman" w:cs="Times New Roman"/>
          <w:sz w:val="24"/>
          <w:szCs w:val="24"/>
        </w:rPr>
        <w:t xml:space="preserve">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242700032</w:t>
      </w:r>
      <w:r w:rsidRPr="00714B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14B64">
        <w:rPr>
          <w:rFonts w:ascii="Times New Roman" w:hAnsi="Times New Roman" w:cs="Times New Roman"/>
          <w:bCs/>
          <w:sz w:val="24"/>
          <w:szCs w:val="24"/>
        </w:rPr>
        <w:t>и</w:t>
      </w:r>
      <w:r w:rsidRPr="00714B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14B64">
        <w:rPr>
          <w:rFonts w:ascii="Times New Roman" w:hAnsi="Times New Roman" w:cs="Times New Roman"/>
          <w:sz w:val="24"/>
          <w:szCs w:val="24"/>
        </w:rPr>
        <w:t xml:space="preserve">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>242700038</w:t>
      </w:r>
      <w:r w:rsidRPr="00714B6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94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 предложени от ПП „ Възраждане „</w:t>
      </w:r>
      <w:r w:rsidRPr="00714B64">
        <w:rPr>
          <w:rFonts w:ascii="Times New Roman" w:hAnsi="Times New Roman" w:cs="Times New Roman"/>
          <w:sz w:val="24"/>
          <w:szCs w:val="24"/>
        </w:rPr>
        <w:t xml:space="preserve"> на територията на Община Раднево, </w:t>
      </w:r>
      <w:r w:rsidRPr="00714B6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насрочени за 29 октомври 2023 г. в Община Раднево.</w:t>
      </w:r>
    </w:p>
    <w:p w:rsidR="00EB2A68" w:rsidRPr="00714B64" w:rsidRDefault="00EB2A68" w:rsidP="00C330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B64">
        <w:rPr>
          <w:rFonts w:ascii="Times New Roman" w:hAnsi="Times New Roman" w:cs="Times New Roman"/>
          <w:sz w:val="24"/>
          <w:szCs w:val="24"/>
        </w:rPr>
        <w:t>Определяне членовете на ОИК, които да предават съвместно с Общинска администрация изборните книжа и материали на СИК за произвеждане на изборите за общински съветници и кметове на 29 октомври 2023 г.</w:t>
      </w:r>
    </w:p>
    <w:p w:rsidR="00EB2A68" w:rsidRPr="00714B64" w:rsidRDefault="00EB2A68" w:rsidP="00C330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4B64">
        <w:rPr>
          <w:rFonts w:ascii="Times New Roman" w:hAnsi="Times New Roman" w:cs="Times New Roman"/>
          <w:sz w:val="24"/>
          <w:szCs w:val="24"/>
        </w:rPr>
        <w:t>Сигнал от Общинска администрация с вх. № 55</w:t>
      </w:r>
      <w:r w:rsidR="00CC1806">
        <w:rPr>
          <w:rFonts w:ascii="Times New Roman" w:hAnsi="Times New Roman" w:cs="Times New Roman"/>
          <w:sz w:val="24"/>
          <w:szCs w:val="24"/>
        </w:rPr>
        <w:t>/</w:t>
      </w:r>
      <w:r w:rsidRPr="00714B64">
        <w:rPr>
          <w:rFonts w:ascii="Times New Roman" w:hAnsi="Times New Roman" w:cs="Times New Roman"/>
          <w:sz w:val="24"/>
          <w:szCs w:val="24"/>
        </w:rPr>
        <w:t>19.10.2023 г. за констатирано нарушение на забраната по чл. 183 ал. 3 от ИК и снимков материал – 3 бр.</w:t>
      </w:r>
    </w:p>
    <w:p w:rsidR="00EB2A68" w:rsidRPr="00714B64" w:rsidRDefault="00EB2A68" w:rsidP="00C330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4B64">
        <w:rPr>
          <w:rFonts w:ascii="Times New Roman" w:hAnsi="Times New Roman" w:cs="Times New Roman"/>
          <w:sz w:val="24"/>
          <w:szCs w:val="24"/>
        </w:rPr>
        <w:t xml:space="preserve">Промяна в състава на СИК № 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242700030 </w:t>
      </w:r>
      <w:r w:rsidR="009E5584">
        <w:rPr>
          <w:rFonts w:ascii="Times New Roman" w:hAnsi="Times New Roman" w:cs="Times New Roman"/>
          <w:bCs/>
          <w:sz w:val="24"/>
          <w:szCs w:val="24"/>
        </w:rPr>
        <w:t xml:space="preserve"> предложена</w:t>
      </w:r>
      <w:r w:rsidRPr="00714B64">
        <w:rPr>
          <w:rFonts w:ascii="Times New Roman" w:hAnsi="Times New Roman" w:cs="Times New Roman"/>
          <w:bCs/>
          <w:sz w:val="24"/>
          <w:szCs w:val="24"/>
        </w:rPr>
        <w:t xml:space="preserve"> от ПП „ГЕРБ„</w:t>
      </w:r>
      <w:r w:rsidRPr="00714B64">
        <w:rPr>
          <w:rFonts w:ascii="Times New Roman" w:hAnsi="Times New Roman" w:cs="Times New Roman"/>
          <w:sz w:val="24"/>
          <w:szCs w:val="24"/>
        </w:rPr>
        <w:t xml:space="preserve"> на територията на Община Раднево, </w:t>
      </w:r>
      <w:r w:rsidRPr="00714B6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насрочени за 29 октомври 2023 г. в Община Раднево.</w:t>
      </w:r>
    </w:p>
    <w:p w:rsidR="00EB2A68" w:rsidRDefault="00EB2A68" w:rsidP="00C330D4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B2A68" w:rsidRDefault="00EB2A68" w:rsidP="00C330D4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B2A68" w:rsidRPr="00575CA1" w:rsidRDefault="00EB2A68" w:rsidP="00C330D4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EB2A68" w:rsidRPr="00575CA1" w:rsidRDefault="00EB2A68" w:rsidP="00C330D4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/Пенка Георгиева/</w:t>
      </w:r>
    </w:p>
    <w:p w:rsidR="006F019C" w:rsidRDefault="00FA5C07" w:rsidP="00C330D4">
      <w:pPr>
        <w:jc w:val="both"/>
      </w:pPr>
    </w:p>
    <w:sectPr w:rsidR="006F01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07" w:rsidRDefault="00FA5C07" w:rsidP="00EB2A68">
      <w:pPr>
        <w:spacing w:after="0" w:line="240" w:lineRule="auto"/>
      </w:pPr>
      <w:r>
        <w:separator/>
      </w:r>
    </w:p>
  </w:endnote>
  <w:endnote w:type="continuationSeparator" w:id="0">
    <w:p w:rsidR="00FA5C07" w:rsidRDefault="00FA5C07" w:rsidP="00EB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07" w:rsidRDefault="00FA5C07" w:rsidP="00EB2A68">
      <w:pPr>
        <w:spacing w:after="0" w:line="240" w:lineRule="auto"/>
      </w:pPr>
      <w:r>
        <w:separator/>
      </w:r>
    </w:p>
  </w:footnote>
  <w:footnote w:type="continuationSeparator" w:id="0">
    <w:p w:rsidR="00FA5C07" w:rsidRDefault="00FA5C07" w:rsidP="00EB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68" w:rsidRDefault="00EB2A68" w:rsidP="00EB2A68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EB2A68" w:rsidRDefault="00EB2A68" w:rsidP="00EB2A68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EB2A68" w:rsidRDefault="00EB2A68" w:rsidP="00EB2A68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EB2A68" w:rsidRDefault="00EB2A68" w:rsidP="00EB2A68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EB2A68" w:rsidRDefault="00EB2A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872"/>
    <w:multiLevelType w:val="hybridMultilevel"/>
    <w:tmpl w:val="226616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8"/>
    <w:rsid w:val="00037C48"/>
    <w:rsid w:val="000B00F8"/>
    <w:rsid w:val="0014213F"/>
    <w:rsid w:val="00165CD1"/>
    <w:rsid w:val="00463165"/>
    <w:rsid w:val="00994513"/>
    <w:rsid w:val="009E5584"/>
    <w:rsid w:val="00C330D4"/>
    <w:rsid w:val="00CC1806"/>
    <w:rsid w:val="00D0013C"/>
    <w:rsid w:val="00EB2A68"/>
    <w:rsid w:val="00F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B7F8D1-5056-4E7F-AA32-4419F4D3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A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B2A68"/>
  </w:style>
  <w:style w:type="paragraph" w:styleId="a6">
    <w:name w:val="footer"/>
    <w:basedOn w:val="a"/>
    <w:link w:val="a7"/>
    <w:uiPriority w:val="99"/>
    <w:unhideWhenUsed/>
    <w:rsid w:val="00EB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B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2023-10-20T12:05:00Z</cp:lastPrinted>
  <dcterms:created xsi:type="dcterms:W3CDTF">2023-10-20T16:34:00Z</dcterms:created>
  <dcterms:modified xsi:type="dcterms:W3CDTF">2023-10-20T16:34:00Z</dcterms:modified>
</cp:coreProperties>
</file>