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27" w:rsidRPr="004A3D27" w:rsidRDefault="002713CA" w:rsidP="004A3D27">
      <w:pPr>
        <w:spacing w:before="100" w:beforeAutospacing="1" w:after="100" w:afterAutospacing="1"/>
        <w:jc w:val="center"/>
        <w:rPr>
          <w:b/>
          <w:sz w:val="28"/>
          <w:szCs w:val="28"/>
          <w:u w:val="single"/>
          <w:lang w:eastAsia="bg-BG"/>
        </w:rPr>
      </w:pPr>
      <w:bookmarkStart w:id="0" w:name="_GoBack"/>
      <w:bookmarkEnd w:id="0"/>
      <w:r w:rsidRPr="002713CA">
        <w:rPr>
          <w:sz w:val="24"/>
          <w:szCs w:val="24"/>
        </w:rPr>
        <w:t xml:space="preserve"> </w:t>
      </w:r>
      <w:r w:rsidR="004A3D27" w:rsidRPr="004A3D27">
        <w:rPr>
          <w:b/>
          <w:sz w:val="28"/>
          <w:szCs w:val="28"/>
          <w:u w:val="single"/>
          <w:lang w:eastAsia="bg-BG"/>
        </w:rPr>
        <w:t>ОБЩИНСКА ИЗБИРАТЕЛНА КОМИСИЯ РАДНЕВО</w:t>
      </w:r>
    </w:p>
    <w:p w:rsidR="004A3D27" w:rsidRPr="004A3D27" w:rsidRDefault="004A3D27" w:rsidP="004A3D27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4A3D27" w:rsidRPr="004A3D27" w:rsidRDefault="004A3D27" w:rsidP="004A3D27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4A3D27" w:rsidRPr="004A3D27" w:rsidRDefault="004A3D27" w:rsidP="004A3D2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4A3D27">
        <w:rPr>
          <w:rFonts w:eastAsia="Calibri"/>
          <w:b/>
          <w:bCs/>
          <w:sz w:val="28"/>
          <w:szCs w:val="28"/>
        </w:rPr>
        <w:t>П Р О Т О К О Л</w:t>
      </w:r>
    </w:p>
    <w:p w:rsidR="004A3D27" w:rsidRPr="004A3D27" w:rsidRDefault="004A3D27" w:rsidP="004A3D2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4A3D27">
        <w:rPr>
          <w:rFonts w:eastAsia="Calibri"/>
          <w:b/>
          <w:bCs/>
          <w:sz w:val="28"/>
          <w:szCs w:val="28"/>
        </w:rPr>
        <w:t xml:space="preserve">№ </w:t>
      </w:r>
      <w:r>
        <w:rPr>
          <w:rFonts w:eastAsia="Calibri"/>
          <w:b/>
          <w:bCs/>
          <w:sz w:val="28"/>
          <w:szCs w:val="28"/>
          <w:lang w:val="bg-BG"/>
        </w:rPr>
        <w:t>1</w:t>
      </w:r>
      <w:r>
        <w:rPr>
          <w:rFonts w:eastAsia="Calibri"/>
          <w:b/>
          <w:bCs/>
          <w:sz w:val="28"/>
          <w:szCs w:val="28"/>
        </w:rPr>
        <w:t>2</w:t>
      </w:r>
    </w:p>
    <w:p w:rsidR="004A3D27" w:rsidRPr="004A3D27" w:rsidRDefault="004A3D27" w:rsidP="004A3D2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4A3D27" w:rsidRPr="004A3D27" w:rsidRDefault="004A3D27" w:rsidP="004A3D2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07</w:t>
      </w:r>
      <w:r w:rsidRPr="004A3D27">
        <w:rPr>
          <w:rFonts w:eastAsia="Calibri"/>
          <w:sz w:val="28"/>
          <w:szCs w:val="28"/>
        </w:rPr>
        <w:t>.10.2019 г., от 1</w:t>
      </w:r>
      <w:r w:rsidRPr="004A3D27">
        <w:rPr>
          <w:rFonts w:eastAsia="Calibri"/>
          <w:sz w:val="28"/>
          <w:szCs w:val="28"/>
          <w:lang w:val="bg-BG"/>
        </w:rPr>
        <w:t>6</w:t>
      </w:r>
      <w:r w:rsidRPr="004A3D27">
        <w:rPr>
          <w:rFonts w:eastAsia="Calibri"/>
          <w:sz w:val="28"/>
          <w:szCs w:val="28"/>
        </w:rPr>
        <w:t>,00 часа в</w:t>
      </w:r>
      <w:r w:rsidRPr="004A3D27">
        <w:rPr>
          <w:rFonts w:eastAsia="Calibri"/>
          <w:sz w:val="28"/>
          <w:szCs w:val="28"/>
          <w:lang w:val="bg-BG"/>
        </w:rPr>
        <w:t xml:space="preserve"> стая 201 </w:t>
      </w:r>
      <w:r w:rsidRPr="004A3D27">
        <w:rPr>
          <w:rFonts w:eastAsia="Calibri"/>
          <w:sz w:val="28"/>
          <w:szCs w:val="28"/>
        </w:rPr>
        <w:t>на Общинска администрация Раднево се проведе заседание на Общинска избирателна комисия Раднево при следния</w:t>
      </w:r>
    </w:p>
    <w:p w:rsidR="004A3D27" w:rsidRPr="004A3D27" w:rsidRDefault="004A3D27" w:rsidP="004A3D2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A3D27" w:rsidRPr="004A3D27" w:rsidRDefault="004A3D27" w:rsidP="004A3D2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A3D27" w:rsidRPr="004A3D27" w:rsidRDefault="004A3D27" w:rsidP="004A3D2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bg-BG"/>
        </w:rPr>
      </w:pPr>
      <w:r w:rsidRPr="004A3D27">
        <w:rPr>
          <w:rFonts w:eastAsia="Calibri"/>
          <w:b/>
          <w:sz w:val="28"/>
          <w:szCs w:val="28"/>
        </w:rPr>
        <w:t xml:space="preserve">Д н е в е н  </w:t>
      </w:r>
      <w:r w:rsidRPr="004A3D27">
        <w:rPr>
          <w:rFonts w:eastAsia="Calibri"/>
          <w:b/>
          <w:sz w:val="28"/>
          <w:szCs w:val="28"/>
          <w:lang w:val="bg-BG"/>
        </w:rPr>
        <w:t xml:space="preserve"> </w:t>
      </w:r>
      <w:r w:rsidRPr="004A3D27">
        <w:rPr>
          <w:rFonts w:eastAsia="Calibri"/>
          <w:b/>
          <w:sz w:val="28"/>
          <w:szCs w:val="28"/>
        </w:rPr>
        <w:t>р е д:</w:t>
      </w:r>
    </w:p>
    <w:p w:rsidR="004A3D27" w:rsidRPr="004A3D27" w:rsidRDefault="004A3D27" w:rsidP="004A3D27">
      <w:pPr>
        <w:jc w:val="both"/>
        <w:rPr>
          <w:sz w:val="28"/>
          <w:szCs w:val="28"/>
          <w:lang w:val="bg-BG"/>
        </w:rPr>
      </w:pPr>
    </w:p>
    <w:p w:rsidR="004A3D27" w:rsidRPr="004A3D27" w:rsidRDefault="004A3D27" w:rsidP="004A3D27">
      <w:pPr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4A3D27">
        <w:rPr>
          <w:sz w:val="28"/>
          <w:szCs w:val="28"/>
          <w:lang w:val="bg-BG"/>
        </w:rPr>
        <w:t xml:space="preserve">1. </w:t>
      </w:r>
      <w:r>
        <w:rPr>
          <w:sz w:val="28"/>
          <w:szCs w:val="28"/>
          <w:lang w:val="bg-BG"/>
        </w:rPr>
        <w:t>О</w:t>
      </w:r>
      <w:r w:rsidRPr="004A3D27">
        <w:rPr>
          <w:sz w:val="28"/>
          <w:szCs w:val="28"/>
          <w:lang w:val="bg-BG"/>
        </w:rPr>
        <w:t>пределяне на членове на Общинска избирателна комисия Раднево, които съвместно с упълномощени представители на Областна администрация Стара Загора да приемат бюлетините и да съпровождат транспортното средство, което ги превозва до съответния областен център. </w:t>
      </w:r>
    </w:p>
    <w:p w:rsidR="007E19BB" w:rsidRDefault="004A3D27" w:rsidP="004A3D27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val="bg-BG"/>
        </w:rPr>
      </w:pPr>
      <w:r w:rsidRPr="004A3D27">
        <w:rPr>
          <w:rFonts w:eastAsia="Calibri"/>
          <w:iCs/>
          <w:sz w:val="28"/>
          <w:szCs w:val="28"/>
        </w:rPr>
        <w:t>П</w:t>
      </w:r>
      <w:r w:rsidRPr="004A3D27">
        <w:rPr>
          <w:rFonts w:eastAsia="Calibri"/>
          <w:sz w:val="28"/>
          <w:szCs w:val="28"/>
        </w:rPr>
        <w:t>РИСЪСТВАХА: Виолета Йовчева, Калина Христова,</w:t>
      </w:r>
      <w:r w:rsidRPr="004A3D27">
        <w:rPr>
          <w:rFonts w:eastAsia="Calibri"/>
          <w:sz w:val="28"/>
          <w:szCs w:val="28"/>
          <w:lang w:val="bg-BG"/>
        </w:rPr>
        <w:t xml:space="preserve"> Красимира Керанова,  </w:t>
      </w:r>
      <w:r w:rsidRPr="004A3D27">
        <w:rPr>
          <w:rFonts w:eastAsia="Calibri"/>
          <w:sz w:val="28"/>
          <w:szCs w:val="28"/>
        </w:rPr>
        <w:t>Пенка Георгиева-Желева, Дарина Хаджиева, Милица Тонева- Пенева, Емилия Андонова,  Диана Маркова</w:t>
      </w:r>
      <w:r w:rsidRPr="004A3D27">
        <w:rPr>
          <w:sz w:val="28"/>
          <w:szCs w:val="28"/>
          <w:lang w:val="bg-BG" w:eastAsia="bg-BG"/>
        </w:rPr>
        <w:t>,</w:t>
      </w:r>
      <w:r w:rsidRPr="004A3D27">
        <w:rPr>
          <w:rFonts w:eastAsia="Calibri"/>
          <w:sz w:val="28"/>
          <w:szCs w:val="28"/>
        </w:rPr>
        <w:t xml:space="preserve"> Даниела Кънева-Дечева</w:t>
      </w:r>
      <w:r w:rsidRPr="004A3D27">
        <w:rPr>
          <w:rFonts w:eastAsia="Calibri"/>
          <w:sz w:val="28"/>
          <w:szCs w:val="28"/>
          <w:lang w:val="bg-BG"/>
        </w:rPr>
        <w:t>,</w:t>
      </w:r>
      <w:r w:rsidRPr="004A3D27">
        <w:rPr>
          <w:sz w:val="28"/>
          <w:szCs w:val="28"/>
          <w:lang w:eastAsia="bg-BG"/>
        </w:rPr>
        <w:t xml:space="preserve"> Наталия Станчева</w:t>
      </w:r>
      <w:r w:rsidRPr="004A3D27">
        <w:rPr>
          <w:sz w:val="28"/>
          <w:szCs w:val="28"/>
          <w:lang w:val="bg-BG" w:eastAsia="bg-BG"/>
        </w:rPr>
        <w:t>,</w:t>
      </w:r>
      <w:r w:rsidRPr="004A3D27">
        <w:rPr>
          <w:rFonts w:eastAsia="Calibri"/>
          <w:sz w:val="28"/>
          <w:szCs w:val="28"/>
        </w:rPr>
        <w:t xml:space="preserve"> Дамяна Янкова</w:t>
      </w:r>
      <w:r w:rsidRPr="004A3D27">
        <w:rPr>
          <w:rFonts w:eastAsia="Calibri"/>
          <w:sz w:val="28"/>
          <w:szCs w:val="28"/>
          <w:lang w:val="bg-BG"/>
        </w:rPr>
        <w:t>,</w:t>
      </w:r>
      <w:r w:rsidRPr="004A3D27">
        <w:rPr>
          <w:rFonts w:eastAsia="Calibri"/>
          <w:sz w:val="28"/>
          <w:szCs w:val="28"/>
        </w:rPr>
        <w:t xml:space="preserve"> Денка Иванова</w:t>
      </w:r>
      <w:r w:rsidR="007E19BB">
        <w:rPr>
          <w:rFonts w:eastAsia="Calibri"/>
          <w:sz w:val="28"/>
          <w:szCs w:val="28"/>
          <w:lang w:val="bg-BG"/>
        </w:rPr>
        <w:t>, Диан Господинов.</w:t>
      </w:r>
    </w:p>
    <w:p w:rsidR="004A3D27" w:rsidRPr="004A3D27" w:rsidRDefault="007E19BB" w:rsidP="004A3D27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bg-BG" w:eastAsia="bg-BG"/>
        </w:rPr>
      </w:pPr>
      <w:r>
        <w:rPr>
          <w:rFonts w:eastAsia="Calibri"/>
          <w:sz w:val="28"/>
          <w:szCs w:val="28"/>
          <w:lang w:val="bg-BG"/>
        </w:rPr>
        <w:t xml:space="preserve"> </w:t>
      </w:r>
    </w:p>
    <w:p w:rsidR="004A3D27" w:rsidRPr="004A3D27" w:rsidRDefault="004A3D27" w:rsidP="004A3D27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r w:rsidRPr="004A3D27">
        <w:rPr>
          <w:rFonts w:eastAsia="Calibri"/>
          <w:sz w:val="28"/>
          <w:szCs w:val="28"/>
        </w:rPr>
        <w:t>Заседанието бе открито в 1</w:t>
      </w:r>
      <w:r w:rsidRPr="004A3D27">
        <w:rPr>
          <w:rFonts w:eastAsia="Calibri"/>
          <w:sz w:val="28"/>
          <w:szCs w:val="28"/>
          <w:lang w:val="bg-BG"/>
        </w:rPr>
        <w:t>6</w:t>
      </w:r>
      <w:r w:rsidRPr="004A3D27">
        <w:rPr>
          <w:rFonts w:eastAsia="Calibri"/>
          <w:sz w:val="28"/>
          <w:szCs w:val="28"/>
        </w:rPr>
        <w:t>,00 ч. и председателствано от госпожа Виолета Йовчева – председател на комисията.</w:t>
      </w:r>
    </w:p>
    <w:p w:rsidR="004A3D27" w:rsidRPr="004A3D27" w:rsidRDefault="004A3D27" w:rsidP="004A3D27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val="bg-BG"/>
        </w:rPr>
      </w:pPr>
    </w:p>
    <w:p w:rsidR="004A3D27" w:rsidRPr="004A3D27" w:rsidRDefault="004A3D27" w:rsidP="004A3D27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r w:rsidRPr="004A3D27">
        <w:rPr>
          <w:rFonts w:eastAsia="Calibri"/>
          <w:sz w:val="28"/>
          <w:szCs w:val="28"/>
        </w:rPr>
        <w:t>Виолета Йовчева – председател на комисията -  Добър ден, колеги! В залата присъстват 1</w:t>
      </w:r>
      <w:r w:rsidR="007E19BB">
        <w:rPr>
          <w:rFonts w:eastAsia="Calibri"/>
          <w:sz w:val="28"/>
          <w:szCs w:val="28"/>
          <w:lang w:val="bg-BG"/>
        </w:rPr>
        <w:t>3</w:t>
      </w:r>
      <w:r w:rsidRPr="004A3D27">
        <w:rPr>
          <w:rFonts w:eastAsia="Calibri"/>
          <w:sz w:val="28"/>
          <w:szCs w:val="28"/>
        </w:rPr>
        <w:t xml:space="preserve"> членове на Общинската избирателна комисия. На лице е необходимият кворум.</w:t>
      </w:r>
    </w:p>
    <w:p w:rsidR="004A3D27" w:rsidRPr="004A3D27" w:rsidRDefault="004A3D27" w:rsidP="004A3D27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</w:p>
    <w:p w:rsidR="004A3D27" w:rsidRPr="004A3D27" w:rsidRDefault="004A3D27" w:rsidP="004A3D27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r w:rsidRPr="004A3D27">
        <w:rPr>
          <w:rFonts w:eastAsia="Calibri"/>
          <w:sz w:val="28"/>
          <w:szCs w:val="28"/>
        </w:rPr>
        <w:t>Открива</w:t>
      </w:r>
      <w:r w:rsidR="007E19BB">
        <w:rPr>
          <w:rFonts w:eastAsia="Calibri"/>
          <w:sz w:val="28"/>
          <w:szCs w:val="28"/>
        </w:rPr>
        <w:t>м заседанието на комисията на 07</w:t>
      </w:r>
      <w:r w:rsidRPr="004A3D27">
        <w:rPr>
          <w:rFonts w:eastAsia="Calibri"/>
          <w:sz w:val="28"/>
          <w:szCs w:val="28"/>
        </w:rPr>
        <w:t xml:space="preserve"> октомври 2019 г.</w:t>
      </w:r>
    </w:p>
    <w:p w:rsidR="004A3D27" w:rsidRPr="004A3D27" w:rsidRDefault="004A3D27" w:rsidP="004A3D27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val="bg-BG"/>
        </w:rPr>
      </w:pPr>
      <w:r w:rsidRPr="004A3D27">
        <w:rPr>
          <w:rFonts w:eastAsia="Calibri"/>
          <w:sz w:val="28"/>
          <w:szCs w:val="28"/>
        </w:rPr>
        <w:t>Колеги, предлагам следния проект за дневен ред:</w:t>
      </w:r>
    </w:p>
    <w:p w:rsidR="007E19BB" w:rsidRPr="007E19BB" w:rsidRDefault="004A3D27" w:rsidP="007E19BB">
      <w:pPr>
        <w:spacing w:before="100" w:beforeAutospacing="1" w:after="100" w:afterAutospacing="1"/>
        <w:jc w:val="both"/>
        <w:rPr>
          <w:sz w:val="28"/>
          <w:szCs w:val="28"/>
          <w:lang w:val="bg-BG" w:eastAsia="bg-BG"/>
        </w:rPr>
      </w:pPr>
      <w:r w:rsidRPr="004A3D27">
        <w:rPr>
          <w:sz w:val="28"/>
          <w:szCs w:val="28"/>
          <w:lang w:val="bg-BG"/>
        </w:rPr>
        <w:t xml:space="preserve">1. </w:t>
      </w:r>
      <w:r w:rsidR="007E19BB">
        <w:rPr>
          <w:sz w:val="28"/>
          <w:szCs w:val="28"/>
          <w:lang w:val="bg-BG" w:eastAsia="bg-BG"/>
        </w:rPr>
        <w:t>О</w:t>
      </w:r>
      <w:r w:rsidR="007E19BB" w:rsidRPr="007E19BB">
        <w:rPr>
          <w:sz w:val="28"/>
          <w:szCs w:val="28"/>
          <w:lang w:val="bg-BG" w:eastAsia="bg-BG"/>
        </w:rPr>
        <w:t>пределяне на членове на Общинска избирателна комисия Раднево, които съвместно с упълномощени представители на Областна администрация Стара Загора да приемат бюлетините и да съпровождат транспортното средство, което ги превозва до съответния областен център.</w:t>
      </w:r>
    </w:p>
    <w:p w:rsidR="004A3D27" w:rsidRPr="004A3D27" w:rsidRDefault="004A3D27" w:rsidP="004A3D27">
      <w:pPr>
        <w:spacing w:before="100" w:beforeAutospacing="1" w:after="100" w:afterAutospacing="1"/>
        <w:jc w:val="both"/>
        <w:rPr>
          <w:sz w:val="28"/>
          <w:szCs w:val="28"/>
          <w:lang w:val="bg-BG" w:eastAsia="bg-BG"/>
        </w:rPr>
      </w:pPr>
    </w:p>
    <w:p w:rsidR="004A3D27" w:rsidRPr="004A3D27" w:rsidRDefault="004A3D27" w:rsidP="004A3D27">
      <w:pPr>
        <w:jc w:val="both"/>
        <w:rPr>
          <w:rFonts w:eastAsia="Calibri"/>
          <w:sz w:val="28"/>
          <w:szCs w:val="28"/>
          <w:lang w:val="bg-BG"/>
        </w:rPr>
      </w:pPr>
    </w:p>
    <w:p w:rsidR="004A3D27" w:rsidRPr="004A3D27" w:rsidRDefault="004A3D27" w:rsidP="004A3D2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A3D27">
        <w:rPr>
          <w:rFonts w:eastAsia="Calibri"/>
          <w:sz w:val="28"/>
          <w:szCs w:val="28"/>
        </w:rPr>
        <w:lastRenderedPageBreak/>
        <w:t xml:space="preserve">     Имате ли предложения за допълнение на дневния ред? Заповядайте. Не виждам.</w:t>
      </w:r>
    </w:p>
    <w:p w:rsidR="004A3D27" w:rsidRPr="004A3D27" w:rsidRDefault="004A3D27" w:rsidP="004A3D27">
      <w:pPr>
        <w:ind w:firstLine="360"/>
        <w:jc w:val="both"/>
        <w:rPr>
          <w:rFonts w:eastAsia="Calibri"/>
          <w:sz w:val="28"/>
          <w:szCs w:val="28"/>
        </w:rPr>
      </w:pPr>
    </w:p>
    <w:p w:rsidR="004A3D27" w:rsidRPr="004A3D27" w:rsidRDefault="004A3D27" w:rsidP="007E19BB">
      <w:pPr>
        <w:ind w:firstLine="360"/>
        <w:jc w:val="both"/>
        <w:rPr>
          <w:rFonts w:eastAsia="Calibri"/>
          <w:sz w:val="28"/>
          <w:szCs w:val="28"/>
        </w:rPr>
      </w:pPr>
      <w:r w:rsidRPr="004A3D27">
        <w:rPr>
          <w:rFonts w:eastAsia="Calibri"/>
          <w:sz w:val="28"/>
          <w:szCs w:val="28"/>
        </w:rPr>
        <w:t>Моля, гласувайте така предложения дневен ред!</w:t>
      </w:r>
    </w:p>
    <w:p w:rsidR="004A3D27" w:rsidRPr="004A3D27" w:rsidRDefault="004A3D27" w:rsidP="004A3D27">
      <w:pPr>
        <w:autoSpaceDE w:val="0"/>
        <w:autoSpaceDN w:val="0"/>
        <w:adjustRightInd w:val="0"/>
        <w:ind w:firstLine="360"/>
        <w:jc w:val="both"/>
        <w:rPr>
          <w:i/>
          <w:sz w:val="28"/>
          <w:szCs w:val="28"/>
          <w:lang w:val="bg-BG" w:eastAsia="bg-BG"/>
        </w:rPr>
      </w:pPr>
      <w:r w:rsidRPr="004A3D27">
        <w:rPr>
          <w:rFonts w:eastAsia="Calibri"/>
          <w:sz w:val="28"/>
          <w:szCs w:val="28"/>
        </w:rPr>
        <w:t xml:space="preserve">Гласували </w:t>
      </w:r>
      <w:r w:rsidRPr="004A3D27">
        <w:rPr>
          <w:rFonts w:eastAsia="Calibri"/>
          <w:b/>
          <w:bCs/>
          <w:sz w:val="28"/>
          <w:szCs w:val="28"/>
        </w:rPr>
        <w:t>1</w:t>
      </w:r>
      <w:r w:rsidR="007E19BB">
        <w:rPr>
          <w:rFonts w:eastAsia="Calibri"/>
          <w:b/>
          <w:bCs/>
          <w:sz w:val="28"/>
          <w:szCs w:val="28"/>
          <w:lang w:val="bg-BG"/>
        </w:rPr>
        <w:t>3</w:t>
      </w:r>
      <w:r w:rsidRPr="004A3D27">
        <w:rPr>
          <w:rFonts w:eastAsia="Calibri"/>
          <w:b/>
          <w:bCs/>
          <w:sz w:val="28"/>
          <w:szCs w:val="28"/>
        </w:rPr>
        <w:t xml:space="preserve"> </w:t>
      </w:r>
      <w:r w:rsidRPr="004A3D27">
        <w:rPr>
          <w:rFonts w:eastAsia="Calibri"/>
          <w:sz w:val="28"/>
          <w:szCs w:val="28"/>
        </w:rPr>
        <w:t xml:space="preserve">членове на ОИК: </w:t>
      </w:r>
      <w:r w:rsidRPr="004A3D27">
        <w:rPr>
          <w:rFonts w:eastAsia="Calibri"/>
          <w:b/>
          <w:bCs/>
          <w:sz w:val="28"/>
          <w:szCs w:val="28"/>
        </w:rPr>
        <w:t xml:space="preserve">ЗА </w:t>
      </w:r>
      <w:r w:rsidRPr="004A3D27">
        <w:rPr>
          <w:rFonts w:eastAsia="Calibri"/>
          <w:sz w:val="28"/>
          <w:szCs w:val="28"/>
        </w:rPr>
        <w:t xml:space="preserve">– </w:t>
      </w:r>
      <w:r w:rsidRPr="004A3D27">
        <w:rPr>
          <w:rFonts w:eastAsia="Calibri"/>
          <w:b/>
          <w:bCs/>
          <w:sz w:val="28"/>
          <w:szCs w:val="28"/>
        </w:rPr>
        <w:t>1</w:t>
      </w:r>
      <w:r w:rsidR="007E19BB">
        <w:rPr>
          <w:rFonts w:eastAsia="Calibri"/>
          <w:b/>
          <w:bCs/>
          <w:sz w:val="28"/>
          <w:szCs w:val="28"/>
          <w:lang w:val="bg-BG"/>
        </w:rPr>
        <w:t>3</w:t>
      </w:r>
      <w:r w:rsidRPr="004A3D27">
        <w:rPr>
          <w:rFonts w:eastAsia="Calibri"/>
          <w:b/>
          <w:bCs/>
          <w:sz w:val="28"/>
          <w:szCs w:val="28"/>
        </w:rPr>
        <w:t xml:space="preserve"> </w:t>
      </w:r>
      <w:r w:rsidRPr="004A3D27">
        <w:rPr>
          <w:rFonts w:eastAsia="Calibri"/>
          <w:i/>
          <w:iCs/>
          <w:sz w:val="28"/>
          <w:szCs w:val="28"/>
        </w:rPr>
        <w:t>(</w:t>
      </w:r>
      <w:r w:rsidRPr="004A3D27">
        <w:rPr>
          <w:rFonts w:eastAsia="Calibri"/>
          <w:i/>
          <w:sz w:val="28"/>
          <w:szCs w:val="28"/>
        </w:rPr>
        <w:t>Виолета Йовчева, Калина Христова,</w:t>
      </w:r>
      <w:r w:rsidRPr="004A3D27">
        <w:rPr>
          <w:rFonts w:eastAsia="Calibri"/>
          <w:i/>
          <w:sz w:val="28"/>
          <w:szCs w:val="28"/>
          <w:lang w:val="bg-BG"/>
        </w:rPr>
        <w:t xml:space="preserve"> Красимира Керанова, </w:t>
      </w:r>
      <w:r w:rsidRPr="004A3D27">
        <w:rPr>
          <w:rFonts w:eastAsia="Calibri"/>
          <w:i/>
          <w:sz w:val="28"/>
          <w:szCs w:val="28"/>
        </w:rPr>
        <w:t>Пенка Георгиева-Желева, Дарина Хаджиева, Милица Тонева- Пенева, Емилия Андонова,  Диана Маркова</w:t>
      </w:r>
      <w:r w:rsidRPr="004A3D27">
        <w:rPr>
          <w:i/>
          <w:sz w:val="28"/>
          <w:szCs w:val="28"/>
          <w:lang w:val="bg-BG" w:eastAsia="bg-BG"/>
        </w:rPr>
        <w:t>,</w:t>
      </w:r>
      <w:r w:rsidRPr="004A3D27">
        <w:rPr>
          <w:rFonts w:eastAsia="Calibri"/>
          <w:i/>
          <w:sz w:val="28"/>
          <w:szCs w:val="28"/>
        </w:rPr>
        <w:t xml:space="preserve"> Даниела Кънева-Дечева</w:t>
      </w:r>
      <w:r w:rsidRPr="004A3D27">
        <w:rPr>
          <w:rFonts w:eastAsia="Calibri"/>
          <w:i/>
          <w:sz w:val="28"/>
          <w:szCs w:val="28"/>
          <w:lang w:val="bg-BG"/>
        </w:rPr>
        <w:t>,</w:t>
      </w:r>
      <w:r w:rsidRPr="004A3D27">
        <w:rPr>
          <w:i/>
          <w:sz w:val="28"/>
          <w:szCs w:val="28"/>
          <w:lang w:eastAsia="bg-BG"/>
        </w:rPr>
        <w:t xml:space="preserve"> Наталия Станчева</w:t>
      </w:r>
      <w:r w:rsidRPr="004A3D27">
        <w:rPr>
          <w:i/>
          <w:sz w:val="28"/>
          <w:szCs w:val="28"/>
          <w:lang w:val="bg-BG" w:eastAsia="bg-BG"/>
        </w:rPr>
        <w:t>,</w:t>
      </w:r>
      <w:r w:rsidRPr="004A3D27">
        <w:rPr>
          <w:rFonts w:eastAsia="Calibri"/>
          <w:i/>
          <w:sz w:val="28"/>
          <w:szCs w:val="28"/>
        </w:rPr>
        <w:t xml:space="preserve"> Дамяна Янкова</w:t>
      </w:r>
      <w:r w:rsidRPr="004A3D27">
        <w:rPr>
          <w:rFonts w:eastAsia="Calibri"/>
          <w:i/>
          <w:sz w:val="28"/>
          <w:szCs w:val="28"/>
          <w:lang w:val="bg-BG"/>
        </w:rPr>
        <w:t>,</w:t>
      </w:r>
      <w:r w:rsidRPr="004A3D27">
        <w:rPr>
          <w:rFonts w:eastAsia="Calibri"/>
          <w:i/>
          <w:sz w:val="28"/>
          <w:szCs w:val="28"/>
        </w:rPr>
        <w:t xml:space="preserve"> Денка Иванова</w:t>
      </w:r>
      <w:r w:rsidR="007E19BB">
        <w:rPr>
          <w:rFonts w:eastAsia="Calibri"/>
          <w:i/>
          <w:sz w:val="28"/>
          <w:szCs w:val="28"/>
          <w:lang w:val="bg-BG"/>
        </w:rPr>
        <w:t>, Диан Господинов</w:t>
      </w:r>
      <w:r w:rsidRPr="004A3D27">
        <w:rPr>
          <w:i/>
          <w:sz w:val="28"/>
          <w:szCs w:val="28"/>
          <w:lang w:eastAsia="bg-BG"/>
        </w:rPr>
        <w:t xml:space="preserve">), </w:t>
      </w:r>
      <w:r w:rsidRPr="004A3D27">
        <w:rPr>
          <w:b/>
          <w:sz w:val="28"/>
          <w:szCs w:val="28"/>
          <w:lang w:eastAsia="bg-BG"/>
        </w:rPr>
        <w:t>П</w:t>
      </w:r>
      <w:r w:rsidRPr="004A3D27">
        <w:rPr>
          <w:rFonts w:eastAsia="Calibri"/>
          <w:b/>
          <w:bCs/>
          <w:sz w:val="28"/>
          <w:szCs w:val="28"/>
        </w:rPr>
        <w:t xml:space="preserve">РОТИВ </w:t>
      </w:r>
      <w:r w:rsidRPr="004A3D27">
        <w:rPr>
          <w:rFonts w:eastAsia="Calibri"/>
          <w:sz w:val="28"/>
          <w:szCs w:val="28"/>
        </w:rPr>
        <w:t xml:space="preserve">– </w:t>
      </w:r>
      <w:r w:rsidRPr="004A3D27">
        <w:rPr>
          <w:rFonts w:eastAsia="Calibri"/>
          <w:b/>
          <w:bCs/>
          <w:sz w:val="28"/>
          <w:szCs w:val="28"/>
        </w:rPr>
        <w:t>няма.</w:t>
      </w:r>
    </w:p>
    <w:p w:rsidR="004A3D27" w:rsidRPr="004A3D27" w:rsidRDefault="004A3D27" w:rsidP="004A3D27">
      <w:pPr>
        <w:ind w:firstLine="360"/>
        <w:jc w:val="both"/>
        <w:rPr>
          <w:rFonts w:eastAsia="Calibri"/>
          <w:sz w:val="28"/>
          <w:szCs w:val="28"/>
        </w:rPr>
      </w:pPr>
      <w:r w:rsidRPr="004A3D27">
        <w:rPr>
          <w:rFonts w:eastAsia="Calibri"/>
          <w:sz w:val="28"/>
          <w:szCs w:val="28"/>
        </w:rPr>
        <w:t>Дневният ред се приема.</w:t>
      </w:r>
    </w:p>
    <w:p w:rsidR="004A3D27" w:rsidRPr="004A3D27" w:rsidRDefault="004A3D27" w:rsidP="004A3D27">
      <w:pPr>
        <w:ind w:firstLine="360"/>
        <w:jc w:val="both"/>
        <w:rPr>
          <w:rFonts w:eastAsia="Calibri"/>
          <w:sz w:val="28"/>
          <w:szCs w:val="28"/>
        </w:rPr>
      </w:pPr>
    </w:p>
    <w:p w:rsidR="007E19BB" w:rsidRPr="007E19BB" w:rsidRDefault="004A3D27" w:rsidP="007E19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g-BG"/>
        </w:rPr>
      </w:pPr>
      <w:r w:rsidRPr="004A3D27">
        <w:rPr>
          <w:rFonts w:eastAsia="Calibri"/>
          <w:sz w:val="28"/>
          <w:szCs w:val="28"/>
        </w:rPr>
        <w:t>Виолета Йовчева– председател  на комисията -  Колеги, продължаваме с точка първа от дневния ред:</w:t>
      </w:r>
      <w:r w:rsidR="007E19BB" w:rsidRPr="007E19BB">
        <w:rPr>
          <w:sz w:val="28"/>
          <w:szCs w:val="28"/>
          <w:lang w:val="bg-BG" w:eastAsia="bg-BG"/>
        </w:rPr>
        <w:t xml:space="preserve"> </w:t>
      </w:r>
      <w:r w:rsidR="007E19BB" w:rsidRPr="007E19BB">
        <w:rPr>
          <w:rFonts w:eastAsia="Calibri"/>
          <w:sz w:val="28"/>
          <w:szCs w:val="28"/>
          <w:lang w:val="bg-BG"/>
        </w:rPr>
        <w:t>определяне на членове на Общинска избирателна комисия Раднево, които съвместно с упълномощени представители на Областна администрация Стара Загора да приемат бюлетините и да съпровождат транспортното средство, което ги превозва до съответния областен център.</w:t>
      </w:r>
    </w:p>
    <w:p w:rsidR="007E19BB" w:rsidRDefault="00CF2B2E" w:rsidP="007E19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 xml:space="preserve">   Във връзка с предаването и приемането на отпечатаните хартиени бюлетини за изборите за общински съветници и за кметове на 27.10.2019г. и с оглед Решение №993/07.09.2019г. на ЦИК, следва да упълномощим двама членове на ОИК Раднево, предложени от различни партии и коалиции. Съгласно т.16 от цитираното решение упълномощените представители на ОИК следва да получат бюлетините от съответните печатници и да съпроводят транспортното средство, което ги превозва до определеният със заповед на Областния управител помещения, в което ще се съхраняват бюлетините до предаването им на общинска администрация. Следва да се има предвид, че помещението се запечатва с ленти, подписани от всички членове на ОИК, подпечатани с печат и отразяване върху лентата на датата и часа на поставяне на лентата, удостоверено с подписи на упълномощените членове на ОИК, присъствали на приемането на бюлетините на територията на съответната печатница</w:t>
      </w:r>
      <w:r w:rsidR="00B4311B">
        <w:rPr>
          <w:rFonts w:eastAsia="Calibri"/>
          <w:sz w:val="28"/>
          <w:szCs w:val="28"/>
          <w:lang w:val="bg-BG"/>
        </w:rPr>
        <w:t>.</w:t>
      </w:r>
    </w:p>
    <w:p w:rsidR="007E19BB" w:rsidRPr="00EF5D8F" w:rsidRDefault="00B4311B" w:rsidP="00EF5D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 xml:space="preserve">   Предвид гореизложеното, предлагам да упълномощим Красимира Керанова-зам. Председател и Дарина Хаджиева- член, Резервен член- Диан Господинов</w:t>
      </w:r>
    </w:p>
    <w:p w:rsidR="004A3D27" w:rsidRPr="004A3D27" w:rsidRDefault="004A3D27" w:rsidP="004A3D27">
      <w:pPr>
        <w:ind w:firstLine="360"/>
        <w:jc w:val="both"/>
        <w:rPr>
          <w:rFonts w:eastAsia="Calibri"/>
          <w:sz w:val="28"/>
          <w:szCs w:val="28"/>
        </w:rPr>
      </w:pPr>
      <w:r w:rsidRPr="004A3D27">
        <w:rPr>
          <w:rFonts w:eastAsia="Calibri"/>
          <w:sz w:val="28"/>
          <w:szCs w:val="28"/>
        </w:rPr>
        <w:t>Моля, гласувайте !</w:t>
      </w:r>
    </w:p>
    <w:p w:rsidR="004A3D27" w:rsidRPr="004A3D27" w:rsidRDefault="004A3D27" w:rsidP="004A3D27">
      <w:pPr>
        <w:ind w:firstLine="360"/>
        <w:jc w:val="both"/>
        <w:rPr>
          <w:rFonts w:eastAsia="Calibri"/>
          <w:sz w:val="28"/>
          <w:szCs w:val="28"/>
        </w:rPr>
      </w:pPr>
    </w:p>
    <w:p w:rsidR="004A3D27" w:rsidRPr="004A3D27" w:rsidRDefault="004A3D27" w:rsidP="004A3D27">
      <w:pPr>
        <w:autoSpaceDE w:val="0"/>
        <w:autoSpaceDN w:val="0"/>
        <w:adjustRightInd w:val="0"/>
        <w:ind w:firstLine="360"/>
        <w:jc w:val="both"/>
        <w:rPr>
          <w:rFonts w:eastAsia="Calibri"/>
          <w:i/>
          <w:iCs/>
          <w:sz w:val="28"/>
          <w:szCs w:val="28"/>
          <w:lang w:val="bg-BG"/>
        </w:rPr>
      </w:pPr>
      <w:r w:rsidRPr="004A3D27">
        <w:rPr>
          <w:rFonts w:eastAsia="Calibri"/>
          <w:sz w:val="28"/>
          <w:szCs w:val="28"/>
        </w:rPr>
        <w:t xml:space="preserve">Гласували </w:t>
      </w:r>
      <w:r w:rsidRPr="004A3D27">
        <w:rPr>
          <w:rFonts w:eastAsia="Calibri"/>
          <w:b/>
          <w:bCs/>
          <w:sz w:val="28"/>
          <w:szCs w:val="28"/>
        </w:rPr>
        <w:t>1</w:t>
      </w:r>
      <w:r w:rsidR="00EF5D8F">
        <w:rPr>
          <w:rFonts w:eastAsia="Calibri"/>
          <w:b/>
          <w:bCs/>
          <w:sz w:val="28"/>
          <w:szCs w:val="28"/>
          <w:lang w:val="bg-BG"/>
        </w:rPr>
        <w:t>3</w:t>
      </w:r>
      <w:r w:rsidRPr="004A3D27">
        <w:rPr>
          <w:rFonts w:eastAsia="Calibri"/>
          <w:b/>
          <w:bCs/>
          <w:sz w:val="28"/>
          <w:szCs w:val="28"/>
        </w:rPr>
        <w:t xml:space="preserve"> </w:t>
      </w:r>
      <w:r w:rsidRPr="004A3D27">
        <w:rPr>
          <w:rFonts w:eastAsia="Calibri"/>
          <w:sz w:val="28"/>
          <w:szCs w:val="28"/>
        </w:rPr>
        <w:t xml:space="preserve">членове на ОИК: </w:t>
      </w:r>
      <w:r w:rsidRPr="004A3D27">
        <w:rPr>
          <w:rFonts w:eastAsia="Calibri"/>
          <w:b/>
          <w:bCs/>
          <w:sz w:val="28"/>
          <w:szCs w:val="28"/>
        </w:rPr>
        <w:t xml:space="preserve">ЗА </w:t>
      </w:r>
      <w:r w:rsidRPr="004A3D27">
        <w:rPr>
          <w:rFonts w:eastAsia="Calibri"/>
          <w:sz w:val="28"/>
          <w:szCs w:val="28"/>
        </w:rPr>
        <w:t xml:space="preserve">– </w:t>
      </w:r>
      <w:r w:rsidRPr="004A3D27">
        <w:rPr>
          <w:rFonts w:eastAsia="Calibri"/>
          <w:b/>
          <w:bCs/>
          <w:sz w:val="28"/>
          <w:szCs w:val="28"/>
        </w:rPr>
        <w:t>1</w:t>
      </w:r>
      <w:r w:rsidR="00EF5D8F">
        <w:rPr>
          <w:rFonts w:eastAsia="Calibri"/>
          <w:b/>
          <w:bCs/>
          <w:sz w:val="28"/>
          <w:szCs w:val="28"/>
          <w:lang w:val="bg-BG"/>
        </w:rPr>
        <w:t>3</w:t>
      </w:r>
      <w:r w:rsidRPr="004A3D27">
        <w:rPr>
          <w:rFonts w:eastAsia="Calibri"/>
          <w:b/>
          <w:bCs/>
          <w:sz w:val="28"/>
          <w:szCs w:val="28"/>
        </w:rPr>
        <w:t xml:space="preserve"> </w:t>
      </w:r>
      <w:r w:rsidRPr="004A3D27">
        <w:rPr>
          <w:rFonts w:eastAsia="Calibri"/>
          <w:i/>
          <w:iCs/>
          <w:sz w:val="28"/>
          <w:szCs w:val="28"/>
        </w:rPr>
        <w:t>(</w:t>
      </w:r>
      <w:r w:rsidRPr="004A3D27">
        <w:rPr>
          <w:rFonts w:eastAsia="Calibri"/>
          <w:i/>
          <w:sz w:val="28"/>
          <w:szCs w:val="28"/>
        </w:rPr>
        <w:t>Виолета Йовчева, Калина Христова,</w:t>
      </w:r>
      <w:r w:rsidRPr="004A3D27">
        <w:rPr>
          <w:rFonts w:eastAsia="Calibri"/>
          <w:i/>
          <w:sz w:val="28"/>
          <w:szCs w:val="28"/>
          <w:lang w:val="bg-BG"/>
        </w:rPr>
        <w:t xml:space="preserve"> Красимира Керанова, </w:t>
      </w:r>
      <w:r w:rsidRPr="004A3D27">
        <w:rPr>
          <w:rFonts w:eastAsia="Calibri"/>
          <w:i/>
          <w:sz w:val="28"/>
          <w:szCs w:val="28"/>
        </w:rPr>
        <w:t>Пенка Георгиева-Желева, Дарина Хаджиева, Милица Тонева- Пенева, Емилия Андонова,  Диана Маркова</w:t>
      </w:r>
      <w:r w:rsidRPr="004A3D27">
        <w:rPr>
          <w:i/>
          <w:sz w:val="28"/>
          <w:szCs w:val="28"/>
          <w:lang w:val="bg-BG" w:eastAsia="bg-BG"/>
        </w:rPr>
        <w:t>,</w:t>
      </w:r>
      <w:r w:rsidRPr="004A3D27">
        <w:rPr>
          <w:rFonts w:eastAsia="Calibri"/>
          <w:i/>
          <w:sz w:val="28"/>
          <w:szCs w:val="28"/>
        </w:rPr>
        <w:t xml:space="preserve"> Даниела Кънева-Дечева</w:t>
      </w:r>
      <w:r w:rsidRPr="004A3D27">
        <w:rPr>
          <w:rFonts w:eastAsia="Calibri"/>
          <w:i/>
          <w:sz w:val="28"/>
          <w:szCs w:val="28"/>
          <w:lang w:val="bg-BG"/>
        </w:rPr>
        <w:t>,</w:t>
      </w:r>
      <w:r w:rsidRPr="004A3D27">
        <w:rPr>
          <w:i/>
          <w:sz w:val="28"/>
          <w:szCs w:val="28"/>
          <w:lang w:eastAsia="bg-BG"/>
        </w:rPr>
        <w:t xml:space="preserve"> Наталия Станчева</w:t>
      </w:r>
      <w:r w:rsidRPr="004A3D27">
        <w:rPr>
          <w:i/>
          <w:sz w:val="28"/>
          <w:szCs w:val="28"/>
          <w:lang w:val="bg-BG" w:eastAsia="bg-BG"/>
        </w:rPr>
        <w:t>,</w:t>
      </w:r>
      <w:r w:rsidRPr="004A3D27">
        <w:rPr>
          <w:rFonts w:eastAsia="Calibri"/>
          <w:i/>
          <w:sz w:val="28"/>
          <w:szCs w:val="28"/>
        </w:rPr>
        <w:t xml:space="preserve"> Дамяна Янкова</w:t>
      </w:r>
      <w:r w:rsidRPr="004A3D27">
        <w:rPr>
          <w:rFonts w:eastAsia="Calibri"/>
          <w:i/>
          <w:sz w:val="28"/>
          <w:szCs w:val="28"/>
          <w:lang w:val="bg-BG"/>
        </w:rPr>
        <w:t>,</w:t>
      </w:r>
      <w:r w:rsidRPr="004A3D27">
        <w:rPr>
          <w:rFonts w:eastAsia="Calibri"/>
          <w:i/>
          <w:sz w:val="28"/>
          <w:szCs w:val="28"/>
        </w:rPr>
        <w:t xml:space="preserve"> Денка Иванова</w:t>
      </w:r>
      <w:r w:rsidR="00EF5D8F">
        <w:rPr>
          <w:rFonts w:eastAsia="Calibri"/>
          <w:i/>
          <w:sz w:val="28"/>
          <w:szCs w:val="28"/>
          <w:lang w:val="bg-BG"/>
        </w:rPr>
        <w:t>, Диан Господинов</w:t>
      </w:r>
      <w:r w:rsidRPr="004A3D27">
        <w:rPr>
          <w:i/>
          <w:sz w:val="28"/>
          <w:szCs w:val="28"/>
          <w:lang w:eastAsia="bg-BG"/>
        </w:rPr>
        <w:t>)</w:t>
      </w:r>
      <w:r w:rsidRPr="004A3D27">
        <w:rPr>
          <w:rFonts w:eastAsia="Calibri"/>
          <w:i/>
          <w:iCs/>
          <w:sz w:val="28"/>
          <w:szCs w:val="28"/>
        </w:rPr>
        <w:t xml:space="preserve">, </w:t>
      </w:r>
      <w:r w:rsidRPr="004A3D27">
        <w:rPr>
          <w:b/>
          <w:sz w:val="28"/>
          <w:szCs w:val="28"/>
          <w:lang w:eastAsia="bg-BG"/>
        </w:rPr>
        <w:t>П</w:t>
      </w:r>
      <w:r w:rsidRPr="004A3D27">
        <w:rPr>
          <w:rFonts w:eastAsia="Calibri"/>
          <w:b/>
          <w:bCs/>
          <w:sz w:val="28"/>
          <w:szCs w:val="28"/>
        </w:rPr>
        <w:t xml:space="preserve">РОТИВ </w:t>
      </w:r>
      <w:r w:rsidRPr="004A3D27">
        <w:rPr>
          <w:rFonts w:eastAsia="Calibri"/>
          <w:sz w:val="28"/>
          <w:szCs w:val="28"/>
        </w:rPr>
        <w:t xml:space="preserve">– </w:t>
      </w:r>
      <w:r w:rsidRPr="004A3D27">
        <w:rPr>
          <w:rFonts w:eastAsia="Calibri"/>
          <w:b/>
          <w:bCs/>
          <w:sz w:val="28"/>
          <w:szCs w:val="28"/>
        </w:rPr>
        <w:t>няма.</w:t>
      </w:r>
    </w:p>
    <w:p w:rsidR="004A3D27" w:rsidRPr="004A3D27" w:rsidRDefault="004A3D27" w:rsidP="004A3D2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g-BG"/>
        </w:rPr>
      </w:pPr>
    </w:p>
    <w:p w:rsidR="004A3D27" w:rsidRPr="004A3D27" w:rsidRDefault="004A3D27" w:rsidP="004A3D27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r w:rsidRPr="004A3D27">
        <w:rPr>
          <w:rFonts w:eastAsia="Calibri"/>
          <w:sz w:val="28"/>
          <w:szCs w:val="28"/>
        </w:rPr>
        <w:lastRenderedPageBreak/>
        <w:t>Колеги, с това дневния ред се изчерпва, закривам днешното заседание на Общинската избирателна комисия.</w:t>
      </w:r>
    </w:p>
    <w:p w:rsidR="004A3D27" w:rsidRPr="004A3D27" w:rsidRDefault="004A3D27" w:rsidP="004A3D27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</w:p>
    <w:p w:rsidR="004A3D27" w:rsidRPr="004A3D27" w:rsidRDefault="00EF5D8F" w:rsidP="004A3D27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Заседанието бе закрито на 07</w:t>
      </w:r>
      <w:r w:rsidR="004A3D27" w:rsidRPr="004A3D27">
        <w:rPr>
          <w:rFonts w:eastAsia="Calibri"/>
          <w:sz w:val="28"/>
          <w:szCs w:val="28"/>
        </w:rPr>
        <w:t>.10.2019 г., в 1</w:t>
      </w:r>
      <w:r w:rsidR="004A3D27" w:rsidRPr="004A3D27">
        <w:rPr>
          <w:rFonts w:eastAsia="Calibri"/>
          <w:sz w:val="28"/>
          <w:szCs w:val="28"/>
          <w:lang w:val="bg-BG"/>
        </w:rPr>
        <w:t>6</w:t>
      </w:r>
      <w:r w:rsidR="004A3D27" w:rsidRPr="004A3D27">
        <w:rPr>
          <w:rFonts w:eastAsia="Calibri"/>
          <w:sz w:val="28"/>
          <w:szCs w:val="28"/>
        </w:rPr>
        <w:t>,</w:t>
      </w:r>
      <w:r w:rsidR="004A3D27" w:rsidRPr="004A3D27">
        <w:rPr>
          <w:rFonts w:eastAsia="Calibri"/>
          <w:sz w:val="28"/>
          <w:szCs w:val="28"/>
          <w:lang w:val="bg-BG"/>
        </w:rPr>
        <w:t>3</w:t>
      </w:r>
      <w:r w:rsidR="004A3D27" w:rsidRPr="004A3D27">
        <w:rPr>
          <w:rFonts w:eastAsia="Calibri"/>
          <w:sz w:val="28"/>
          <w:szCs w:val="28"/>
        </w:rPr>
        <w:t xml:space="preserve">0 ч. </w:t>
      </w:r>
    </w:p>
    <w:p w:rsidR="004A3D27" w:rsidRPr="004A3D27" w:rsidRDefault="004A3D27" w:rsidP="004A3D2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A3D27" w:rsidRPr="004A3D27" w:rsidRDefault="004A3D27" w:rsidP="004A3D2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A3D27" w:rsidRPr="004A3D27" w:rsidRDefault="004A3D27" w:rsidP="004A3D27">
      <w:pPr>
        <w:spacing w:before="100" w:beforeAutospacing="1" w:after="100" w:afterAutospacing="1"/>
        <w:jc w:val="center"/>
        <w:rPr>
          <w:sz w:val="28"/>
          <w:szCs w:val="28"/>
          <w:lang w:eastAsia="bg-BG"/>
        </w:rPr>
      </w:pPr>
    </w:p>
    <w:p w:rsidR="004A3D27" w:rsidRPr="004A3D27" w:rsidRDefault="004A3D27" w:rsidP="004A3D27">
      <w:pPr>
        <w:spacing w:before="100" w:beforeAutospacing="1" w:after="100" w:afterAutospacing="1"/>
        <w:rPr>
          <w:sz w:val="28"/>
          <w:szCs w:val="28"/>
          <w:lang w:eastAsia="bg-BG"/>
        </w:rPr>
      </w:pPr>
      <w:r w:rsidRPr="004A3D27">
        <w:rPr>
          <w:sz w:val="28"/>
          <w:szCs w:val="28"/>
          <w:lang w:eastAsia="bg-BG"/>
        </w:rPr>
        <w:t xml:space="preserve">ПРЕДСЕДАТЕЛ: </w:t>
      </w:r>
      <w:r w:rsidRPr="004A3D27">
        <w:rPr>
          <w:sz w:val="28"/>
          <w:szCs w:val="28"/>
          <w:lang w:eastAsia="bg-BG"/>
        </w:rPr>
        <w:br/>
        <w:t xml:space="preserve">Виолета Йовчева </w:t>
      </w:r>
      <w:r w:rsidRPr="004A3D27">
        <w:rPr>
          <w:sz w:val="28"/>
          <w:szCs w:val="28"/>
          <w:lang w:eastAsia="bg-BG"/>
        </w:rPr>
        <w:tab/>
      </w:r>
      <w:r w:rsidRPr="004A3D27">
        <w:rPr>
          <w:sz w:val="28"/>
          <w:szCs w:val="28"/>
          <w:lang w:eastAsia="bg-BG"/>
        </w:rPr>
        <w:tab/>
      </w:r>
      <w:r w:rsidRPr="004A3D27">
        <w:rPr>
          <w:sz w:val="28"/>
          <w:szCs w:val="28"/>
          <w:lang w:eastAsia="bg-BG"/>
        </w:rPr>
        <w:tab/>
      </w:r>
      <w:r w:rsidRPr="004A3D27">
        <w:rPr>
          <w:sz w:val="28"/>
          <w:szCs w:val="28"/>
          <w:lang w:eastAsia="bg-BG"/>
        </w:rPr>
        <w:tab/>
      </w:r>
      <w:r w:rsidRPr="004A3D27">
        <w:rPr>
          <w:sz w:val="28"/>
          <w:szCs w:val="28"/>
          <w:lang w:eastAsia="bg-BG"/>
        </w:rPr>
        <w:tab/>
        <w:t>………………</w:t>
      </w:r>
    </w:p>
    <w:p w:rsidR="004A3D27" w:rsidRPr="004A3D27" w:rsidRDefault="004A3D27" w:rsidP="004A3D27">
      <w:pPr>
        <w:spacing w:before="100" w:beforeAutospacing="1" w:after="100" w:afterAutospacing="1"/>
        <w:rPr>
          <w:sz w:val="28"/>
          <w:szCs w:val="28"/>
          <w:lang w:val="bg-BG" w:eastAsia="bg-BG"/>
        </w:rPr>
      </w:pPr>
      <w:r w:rsidRPr="004A3D27">
        <w:rPr>
          <w:sz w:val="28"/>
          <w:szCs w:val="28"/>
          <w:lang w:eastAsia="bg-BG"/>
        </w:rPr>
        <w:t xml:space="preserve">СЕКРЕТАР: </w:t>
      </w:r>
    </w:p>
    <w:p w:rsidR="004A3D27" w:rsidRPr="004A3D27" w:rsidRDefault="004A3D27" w:rsidP="004A3D27">
      <w:pPr>
        <w:spacing w:before="100" w:beforeAutospacing="1" w:after="100" w:afterAutospacing="1"/>
        <w:rPr>
          <w:sz w:val="28"/>
          <w:szCs w:val="28"/>
          <w:lang w:val="bg-BG" w:eastAsia="bg-BG"/>
        </w:rPr>
      </w:pPr>
      <w:r w:rsidRPr="004A3D27">
        <w:rPr>
          <w:rFonts w:eastAsia="Calibri"/>
          <w:sz w:val="28"/>
          <w:szCs w:val="28"/>
        </w:rPr>
        <w:t>Даниела Кънева-Дечева</w:t>
      </w:r>
      <w:r w:rsidRPr="004A3D27">
        <w:rPr>
          <w:rFonts w:eastAsia="Calibri"/>
          <w:sz w:val="28"/>
          <w:szCs w:val="28"/>
          <w:lang w:val="bg-BG"/>
        </w:rPr>
        <w:t xml:space="preserve">                             ……………….</w:t>
      </w:r>
    </w:p>
    <w:p w:rsidR="004A3D27" w:rsidRPr="004A3D27" w:rsidRDefault="004A3D27" w:rsidP="004A3D27">
      <w:pPr>
        <w:spacing w:before="100" w:beforeAutospacing="1" w:after="100" w:afterAutospacing="1"/>
        <w:rPr>
          <w:sz w:val="28"/>
          <w:szCs w:val="28"/>
        </w:rPr>
      </w:pPr>
      <w:r w:rsidRPr="004A3D27">
        <w:rPr>
          <w:sz w:val="28"/>
          <w:szCs w:val="28"/>
        </w:rPr>
        <w:t>Калина Желязкова Христова</w:t>
      </w:r>
      <w:r w:rsidRPr="004A3D27">
        <w:rPr>
          <w:sz w:val="28"/>
          <w:szCs w:val="28"/>
        </w:rPr>
        <w:tab/>
      </w:r>
      <w:r w:rsidRPr="004A3D27">
        <w:rPr>
          <w:sz w:val="28"/>
          <w:szCs w:val="28"/>
        </w:rPr>
        <w:tab/>
      </w:r>
      <w:r w:rsidRPr="004A3D27">
        <w:rPr>
          <w:sz w:val="28"/>
          <w:szCs w:val="28"/>
        </w:rPr>
        <w:tab/>
        <w:t>………………</w:t>
      </w:r>
    </w:p>
    <w:p w:rsidR="004A3D27" w:rsidRPr="004A3D27" w:rsidRDefault="004A3D27" w:rsidP="004A3D27">
      <w:pPr>
        <w:spacing w:before="100" w:beforeAutospacing="1" w:after="100" w:afterAutospacing="1"/>
        <w:rPr>
          <w:sz w:val="28"/>
          <w:szCs w:val="28"/>
        </w:rPr>
      </w:pPr>
      <w:r w:rsidRPr="004A3D27">
        <w:rPr>
          <w:sz w:val="28"/>
          <w:szCs w:val="28"/>
          <w:lang w:val="bg-BG"/>
        </w:rPr>
        <w:t>Красимира Иванова Керанова</w:t>
      </w:r>
      <w:r w:rsidRPr="004A3D27">
        <w:rPr>
          <w:sz w:val="28"/>
          <w:szCs w:val="28"/>
        </w:rPr>
        <w:tab/>
      </w:r>
      <w:r w:rsidRPr="004A3D27">
        <w:rPr>
          <w:sz w:val="28"/>
          <w:szCs w:val="28"/>
        </w:rPr>
        <w:tab/>
        <w:t>………………</w:t>
      </w:r>
    </w:p>
    <w:p w:rsidR="004A3D27" w:rsidRPr="004A3D27" w:rsidRDefault="004A3D27" w:rsidP="004A3D27">
      <w:pPr>
        <w:rPr>
          <w:rFonts w:eastAsia="Calibri"/>
          <w:sz w:val="28"/>
          <w:szCs w:val="28"/>
          <w:lang w:val="bg-BG"/>
        </w:rPr>
      </w:pPr>
      <w:r w:rsidRPr="004A3D27">
        <w:rPr>
          <w:rFonts w:eastAsia="Calibri"/>
          <w:sz w:val="28"/>
          <w:szCs w:val="28"/>
          <w:lang w:val="bg-BG"/>
        </w:rPr>
        <w:t>Пенка Колева Георгиева-Желева</w:t>
      </w:r>
      <w:r w:rsidRPr="004A3D27">
        <w:rPr>
          <w:rFonts w:eastAsia="Calibri"/>
          <w:sz w:val="28"/>
          <w:szCs w:val="28"/>
          <w:lang w:val="bg-BG"/>
        </w:rPr>
        <w:tab/>
      </w:r>
      <w:r w:rsidRPr="004A3D27">
        <w:rPr>
          <w:rFonts w:eastAsia="Calibri"/>
          <w:sz w:val="28"/>
          <w:szCs w:val="28"/>
          <w:lang w:val="bg-BG"/>
        </w:rPr>
        <w:tab/>
        <w:t>………………</w:t>
      </w:r>
    </w:p>
    <w:p w:rsidR="004A3D27" w:rsidRPr="004A3D27" w:rsidRDefault="004A3D27" w:rsidP="004A3D27">
      <w:pPr>
        <w:rPr>
          <w:rFonts w:eastAsia="Calibri"/>
          <w:sz w:val="28"/>
          <w:szCs w:val="28"/>
          <w:lang w:val="bg-BG"/>
        </w:rPr>
      </w:pPr>
    </w:p>
    <w:p w:rsidR="004A3D27" w:rsidRPr="004A3D27" w:rsidRDefault="004A3D27" w:rsidP="004A3D27">
      <w:pPr>
        <w:rPr>
          <w:rFonts w:eastAsia="Calibri"/>
          <w:sz w:val="28"/>
          <w:szCs w:val="28"/>
          <w:lang w:val="bg-BG"/>
        </w:rPr>
      </w:pPr>
      <w:r w:rsidRPr="004A3D27">
        <w:rPr>
          <w:rFonts w:eastAsia="Calibri"/>
          <w:sz w:val="28"/>
          <w:szCs w:val="28"/>
          <w:lang w:val="bg-BG"/>
        </w:rPr>
        <w:t>Дарина Асенова Хаджиева</w:t>
      </w:r>
      <w:r w:rsidRPr="004A3D27">
        <w:rPr>
          <w:rFonts w:eastAsia="Calibri"/>
          <w:sz w:val="28"/>
          <w:szCs w:val="28"/>
          <w:lang w:val="bg-BG"/>
        </w:rPr>
        <w:tab/>
      </w:r>
      <w:r w:rsidRPr="004A3D27">
        <w:rPr>
          <w:rFonts w:eastAsia="Calibri"/>
          <w:sz w:val="28"/>
          <w:szCs w:val="28"/>
          <w:lang w:val="bg-BG"/>
        </w:rPr>
        <w:tab/>
      </w:r>
      <w:r w:rsidRPr="004A3D27">
        <w:rPr>
          <w:rFonts w:eastAsia="Calibri"/>
          <w:sz w:val="28"/>
          <w:szCs w:val="28"/>
          <w:lang w:val="bg-BG"/>
        </w:rPr>
        <w:tab/>
        <w:t>………………</w:t>
      </w:r>
    </w:p>
    <w:p w:rsidR="004A3D27" w:rsidRPr="004A3D27" w:rsidRDefault="004A3D27" w:rsidP="004A3D27">
      <w:pPr>
        <w:rPr>
          <w:rFonts w:eastAsia="Calibri"/>
          <w:sz w:val="28"/>
          <w:szCs w:val="28"/>
          <w:lang w:val="bg-BG"/>
        </w:rPr>
      </w:pPr>
    </w:p>
    <w:p w:rsidR="004A3D27" w:rsidRPr="004A3D27" w:rsidRDefault="004A3D27" w:rsidP="004A3D27">
      <w:pPr>
        <w:rPr>
          <w:rFonts w:eastAsia="Calibri"/>
          <w:sz w:val="28"/>
          <w:szCs w:val="28"/>
          <w:lang w:val="bg-BG"/>
        </w:rPr>
      </w:pPr>
      <w:r w:rsidRPr="004A3D27">
        <w:rPr>
          <w:rFonts w:eastAsia="Calibri"/>
          <w:sz w:val="28"/>
          <w:szCs w:val="28"/>
          <w:lang w:val="bg-BG"/>
        </w:rPr>
        <w:t>Дамяна Пенчева Янкова</w:t>
      </w:r>
      <w:r w:rsidRPr="004A3D27">
        <w:rPr>
          <w:rFonts w:eastAsia="Calibri"/>
          <w:sz w:val="28"/>
          <w:szCs w:val="28"/>
          <w:lang w:val="bg-BG"/>
        </w:rPr>
        <w:tab/>
      </w:r>
      <w:r w:rsidRPr="004A3D27">
        <w:rPr>
          <w:rFonts w:eastAsia="Calibri"/>
          <w:sz w:val="28"/>
          <w:szCs w:val="28"/>
          <w:lang w:val="bg-BG"/>
        </w:rPr>
        <w:tab/>
      </w:r>
      <w:r w:rsidRPr="004A3D27">
        <w:rPr>
          <w:rFonts w:eastAsia="Calibri"/>
          <w:sz w:val="28"/>
          <w:szCs w:val="28"/>
          <w:lang w:val="bg-BG"/>
        </w:rPr>
        <w:tab/>
        <w:t>………………</w:t>
      </w:r>
    </w:p>
    <w:p w:rsidR="004A3D27" w:rsidRPr="004A3D27" w:rsidRDefault="004A3D27" w:rsidP="004A3D27">
      <w:pPr>
        <w:rPr>
          <w:rFonts w:eastAsia="Calibri"/>
          <w:sz w:val="28"/>
          <w:szCs w:val="28"/>
          <w:lang w:val="bg-BG"/>
        </w:rPr>
      </w:pPr>
    </w:p>
    <w:p w:rsidR="004A3D27" w:rsidRPr="004A3D27" w:rsidRDefault="004A3D27" w:rsidP="004A3D27">
      <w:pPr>
        <w:rPr>
          <w:rFonts w:eastAsia="Calibri"/>
          <w:sz w:val="28"/>
          <w:szCs w:val="28"/>
          <w:lang w:val="bg-BG"/>
        </w:rPr>
      </w:pPr>
      <w:r w:rsidRPr="004A3D27">
        <w:rPr>
          <w:rFonts w:eastAsia="Calibri"/>
          <w:sz w:val="28"/>
          <w:szCs w:val="28"/>
          <w:lang w:val="bg-BG"/>
        </w:rPr>
        <w:t>Милица Тонева – Пенева</w:t>
      </w:r>
      <w:r w:rsidRPr="004A3D27">
        <w:rPr>
          <w:rFonts w:eastAsia="Calibri"/>
          <w:sz w:val="28"/>
          <w:szCs w:val="28"/>
          <w:lang w:val="bg-BG"/>
        </w:rPr>
        <w:tab/>
      </w:r>
      <w:r w:rsidRPr="004A3D27">
        <w:rPr>
          <w:rFonts w:eastAsia="Calibri"/>
          <w:sz w:val="28"/>
          <w:szCs w:val="28"/>
          <w:lang w:val="bg-BG"/>
        </w:rPr>
        <w:tab/>
      </w:r>
      <w:r w:rsidRPr="004A3D27">
        <w:rPr>
          <w:rFonts w:eastAsia="Calibri"/>
          <w:sz w:val="28"/>
          <w:szCs w:val="28"/>
          <w:lang w:val="bg-BG"/>
        </w:rPr>
        <w:tab/>
        <w:t>………………</w:t>
      </w:r>
    </w:p>
    <w:p w:rsidR="004A3D27" w:rsidRPr="004A3D27" w:rsidRDefault="004A3D27" w:rsidP="004A3D27">
      <w:pPr>
        <w:rPr>
          <w:rFonts w:eastAsia="Calibri"/>
          <w:sz w:val="28"/>
          <w:szCs w:val="28"/>
          <w:lang w:val="bg-BG"/>
        </w:rPr>
      </w:pPr>
    </w:p>
    <w:p w:rsidR="004A3D27" w:rsidRPr="004A3D27" w:rsidRDefault="004A3D27" w:rsidP="004A3D27">
      <w:pPr>
        <w:rPr>
          <w:rFonts w:eastAsia="Calibri"/>
          <w:sz w:val="28"/>
          <w:szCs w:val="28"/>
          <w:lang w:val="bg-BG"/>
        </w:rPr>
      </w:pPr>
      <w:r w:rsidRPr="004A3D27">
        <w:rPr>
          <w:rFonts w:eastAsia="Calibri"/>
          <w:sz w:val="28"/>
          <w:szCs w:val="28"/>
          <w:lang w:val="bg-BG"/>
        </w:rPr>
        <w:t>Емилия Симеонова Андонова</w:t>
      </w:r>
      <w:r w:rsidRPr="004A3D27">
        <w:rPr>
          <w:rFonts w:eastAsia="Calibri"/>
          <w:sz w:val="28"/>
          <w:szCs w:val="28"/>
          <w:lang w:val="bg-BG"/>
        </w:rPr>
        <w:tab/>
      </w:r>
      <w:r w:rsidRPr="004A3D27">
        <w:rPr>
          <w:rFonts w:eastAsia="Calibri"/>
          <w:sz w:val="28"/>
          <w:szCs w:val="28"/>
          <w:lang w:val="bg-BG"/>
        </w:rPr>
        <w:tab/>
        <w:t>………………</w:t>
      </w:r>
    </w:p>
    <w:p w:rsidR="004A3D27" w:rsidRPr="004A3D27" w:rsidRDefault="004A3D27" w:rsidP="004A3D27">
      <w:pPr>
        <w:rPr>
          <w:rFonts w:eastAsia="Calibri"/>
          <w:sz w:val="28"/>
          <w:szCs w:val="28"/>
          <w:lang w:val="bg-BG"/>
        </w:rPr>
      </w:pPr>
    </w:p>
    <w:p w:rsidR="004A3D27" w:rsidRPr="004A3D27" w:rsidRDefault="004A3D27" w:rsidP="004A3D27">
      <w:pPr>
        <w:rPr>
          <w:rFonts w:eastAsia="Calibri"/>
          <w:sz w:val="28"/>
          <w:szCs w:val="28"/>
          <w:lang w:val="bg-BG"/>
        </w:rPr>
      </w:pPr>
      <w:r w:rsidRPr="004A3D27">
        <w:rPr>
          <w:rFonts w:eastAsia="Calibri"/>
          <w:sz w:val="28"/>
          <w:szCs w:val="28"/>
          <w:lang w:val="bg-BG"/>
        </w:rPr>
        <w:t>Денка Михайлова Иванова</w:t>
      </w:r>
      <w:r w:rsidRPr="004A3D27">
        <w:rPr>
          <w:rFonts w:eastAsia="Calibri"/>
          <w:sz w:val="28"/>
          <w:szCs w:val="28"/>
          <w:lang w:val="bg-BG"/>
        </w:rPr>
        <w:tab/>
      </w:r>
      <w:r w:rsidRPr="004A3D27">
        <w:rPr>
          <w:rFonts w:eastAsia="Calibri"/>
          <w:sz w:val="28"/>
          <w:szCs w:val="28"/>
          <w:lang w:val="bg-BG"/>
        </w:rPr>
        <w:tab/>
      </w:r>
      <w:r w:rsidRPr="004A3D27">
        <w:rPr>
          <w:rFonts w:eastAsia="Calibri"/>
          <w:sz w:val="28"/>
          <w:szCs w:val="28"/>
          <w:lang w:val="bg-BG"/>
        </w:rPr>
        <w:tab/>
        <w:t>………………</w:t>
      </w:r>
    </w:p>
    <w:p w:rsidR="004A3D27" w:rsidRPr="004A3D27" w:rsidRDefault="004A3D27" w:rsidP="004A3D27">
      <w:pPr>
        <w:rPr>
          <w:rFonts w:eastAsia="Calibri"/>
          <w:sz w:val="28"/>
          <w:szCs w:val="28"/>
          <w:lang w:val="bg-BG"/>
        </w:rPr>
      </w:pPr>
    </w:p>
    <w:p w:rsidR="004A3D27" w:rsidRPr="004A3D27" w:rsidRDefault="004A3D27" w:rsidP="004A3D27">
      <w:pPr>
        <w:rPr>
          <w:rFonts w:eastAsia="Calibri"/>
          <w:sz w:val="28"/>
          <w:szCs w:val="28"/>
          <w:lang w:val="bg-BG"/>
        </w:rPr>
      </w:pPr>
      <w:r w:rsidRPr="004A3D27">
        <w:rPr>
          <w:rFonts w:eastAsia="Calibri"/>
          <w:sz w:val="28"/>
          <w:szCs w:val="28"/>
          <w:lang w:val="bg-BG"/>
        </w:rPr>
        <w:t>Наталия Станимирова Станчева</w:t>
      </w:r>
      <w:r w:rsidRPr="004A3D27">
        <w:rPr>
          <w:rFonts w:eastAsia="Calibri"/>
          <w:sz w:val="28"/>
          <w:szCs w:val="28"/>
          <w:lang w:val="bg-BG"/>
        </w:rPr>
        <w:tab/>
      </w:r>
      <w:r w:rsidRPr="004A3D27">
        <w:rPr>
          <w:rFonts w:eastAsia="Calibri"/>
          <w:sz w:val="28"/>
          <w:szCs w:val="28"/>
          <w:lang w:val="bg-BG"/>
        </w:rPr>
        <w:tab/>
        <w:t>………………</w:t>
      </w:r>
    </w:p>
    <w:p w:rsidR="004A3D27" w:rsidRPr="004A3D27" w:rsidRDefault="004A3D27" w:rsidP="004A3D27">
      <w:pPr>
        <w:rPr>
          <w:rFonts w:eastAsia="Calibri"/>
          <w:sz w:val="28"/>
          <w:szCs w:val="28"/>
          <w:lang w:val="bg-BG"/>
        </w:rPr>
      </w:pPr>
    </w:p>
    <w:p w:rsidR="004A3D27" w:rsidRPr="004A3D27" w:rsidRDefault="004A3D27" w:rsidP="004A3D27">
      <w:pPr>
        <w:rPr>
          <w:rFonts w:eastAsia="Calibri"/>
          <w:sz w:val="28"/>
          <w:szCs w:val="28"/>
          <w:lang w:val="bg-BG"/>
        </w:rPr>
      </w:pPr>
      <w:r w:rsidRPr="004A3D27">
        <w:rPr>
          <w:rFonts w:eastAsia="Calibri"/>
          <w:sz w:val="28"/>
          <w:szCs w:val="28"/>
          <w:lang w:val="bg-BG"/>
        </w:rPr>
        <w:t>Диана Петрова Маркова</w:t>
      </w:r>
      <w:r w:rsidRPr="004A3D27">
        <w:rPr>
          <w:rFonts w:eastAsia="Calibri"/>
          <w:sz w:val="28"/>
          <w:szCs w:val="28"/>
          <w:lang w:val="bg-BG"/>
        </w:rPr>
        <w:tab/>
      </w:r>
      <w:r w:rsidRPr="004A3D27">
        <w:rPr>
          <w:rFonts w:eastAsia="Calibri"/>
          <w:sz w:val="28"/>
          <w:szCs w:val="28"/>
          <w:lang w:val="bg-BG"/>
        </w:rPr>
        <w:tab/>
      </w:r>
      <w:r w:rsidRPr="004A3D27">
        <w:rPr>
          <w:rFonts w:eastAsia="Calibri"/>
          <w:sz w:val="28"/>
          <w:szCs w:val="28"/>
          <w:lang w:val="bg-BG"/>
        </w:rPr>
        <w:tab/>
        <w:t>………………</w:t>
      </w:r>
    </w:p>
    <w:p w:rsidR="004A3D27" w:rsidRPr="004A3D27" w:rsidRDefault="004A3D27" w:rsidP="004A3D27">
      <w:pPr>
        <w:spacing w:line="276" w:lineRule="auto"/>
        <w:ind w:left="284"/>
        <w:jc w:val="both"/>
        <w:rPr>
          <w:sz w:val="28"/>
          <w:szCs w:val="28"/>
          <w:lang w:val="ru-RU"/>
        </w:rPr>
      </w:pPr>
    </w:p>
    <w:p w:rsidR="00EF5D8F" w:rsidRPr="00EF5D8F" w:rsidRDefault="00EF5D8F" w:rsidP="00EF5D8F">
      <w:pPr>
        <w:rPr>
          <w:sz w:val="28"/>
          <w:szCs w:val="28"/>
          <w:lang w:val="bg-BG"/>
        </w:rPr>
      </w:pPr>
      <w:r w:rsidRPr="00EF5D8F">
        <w:rPr>
          <w:sz w:val="28"/>
          <w:szCs w:val="28"/>
          <w:lang w:val="bg-BG"/>
        </w:rPr>
        <w:t>Диан Иванов Господинов</w:t>
      </w:r>
      <w:r w:rsidRPr="00EF5D8F">
        <w:rPr>
          <w:sz w:val="28"/>
          <w:szCs w:val="28"/>
          <w:lang w:val="bg-BG"/>
        </w:rPr>
        <w:tab/>
      </w:r>
      <w:r w:rsidRPr="00EF5D8F">
        <w:rPr>
          <w:sz w:val="28"/>
          <w:szCs w:val="28"/>
          <w:lang w:val="bg-BG"/>
        </w:rPr>
        <w:tab/>
      </w:r>
      <w:r w:rsidRPr="00EF5D8F">
        <w:rPr>
          <w:sz w:val="28"/>
          <w:szCs w:val="28"/>
          <w:lang w:val="bg-BG"/>
        </w:rPr>
        <w:tab/>
        <w:t>………………</w:t>
      </w:r>
    </w:p>
    <w:p w:rsidR="004A3D27" w:rsidRPr="004A3D27" w:rsidRDefault="004A3D27" w:rsidP="004A3D27">
      <w:pPr>
        <w:rPr>
          <w:sz w:val="24"/>
          <w:szCs w:val="24"/>
        </w:rPr>
      </w:pPr>
    </w:p>
    <w:p w:rsidR="001502CE" w:rsidRPr="002713CA" w:rsidRDefault="001502CE" w:rsidP="002713CA">
      <w:pPr>
        <w:jc w:val="both"/>
        <w:rPr>
          <w:sz w:val="24"/>
          <w:szCs w:val="24"/>
        </w:rPr>
      </w:pPr>
    </w:p>
    <w:sectPr w:rsidR="001502CE" w:rsidRPr="0027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F9"/>
    <w:rsid w:val="001502CE"/>
    <w:rsid w:val="002713CA"/>
    <w:rsid w:val="003F06F2"/>
    <w:rsid w:val="004A3D27"/>
    <w:rsid w:val="006E1810"/>
    <w:rsid w:val="007E19BB"/>
    <w:rsid w:val="00963EF9"/>
    <w:rsid w:val="009A00B7"/>
    <w:rsid w:val="00A823B4"/>
    <w:rsid w:val="00B4311B"/>
    <w:rsid w:val="00CF2B2E"/>
    <w:rsid w:val="00EF5D8F"/>
    <w:rsid w:val="00F8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6E18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3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6E1810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Style">
    <w:name w:val="Style"/>
    <w:rsid w:val="006E181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A823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a3">
    <w:name w:val="Hyperlink"/>
    <w:basedOn w:val="a0"/>
    <w:uiPriority w:val="99"/>
    <w:unhideWhenUsed/>
    <w:rsid w:val="00A823B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823B4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2713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6E18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3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6E1810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Style">
    <w:name w:val="Style"/>
    <w:rsid w:val="006E181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A823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a3">
    <w:name w:val="Hyperlink"/>
    <w:basedOn w:val="a0"/>
    <w:uiPriority w:val="99"/>
    <w:unhideWhenUsed/>
    <w:rsid w:val="00A823B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823B4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271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2019-10-07T14:28:00Z</dcterms:created>
  <dcterms:modified xsi:type="dcterms:W3CDTF">2019-10-07T14:28:00Z</dcterms:modified>
</cp:coreProperties>
</file>